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30" w:rsidRDefault="006E6D30" w:rsidP="006E6D30">
      <w:pPr>
        <w:adjustRightInd w:val="0"/>
        <w:snapToGrid w:val="0"/>
        <w:spacing w:line="360" w:lineRule="auto"/>
        <w:ind w:firstLineChars="100" w:firstLine="32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附件：</w:t>
      </w:r>
    </w:p>
    <w:p w:rsidR="006E6D30" w:rsidRDefault="006E6D30" w:rsidP="006E6D30">
      <w:pPr>
        <w:spacing w:line="590" w:lineRule="exact"/>
        <w:jc w:val="center"/>
        <w:rPr>
          <w:rFonts w:ascii="方正小标宋简体" w:eastAsia="方正小标宋简体" w:hAnsiTheme="minorEastAsia"/>
          <w:sz w:val="32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开展“</w:t>
      </w:r>
      <w:r w:rsidR="00B15F22">
        <w:rPr>
          <w:rFonts w:ascii="华文中宋" w:eastAsia="华文中宋" w:hAnsi="华文中宋" w:cs="华文中宋" w:hint="eastAsia"/>
          <w:sz w:val="36"/>
          <w:szCs w:val="36"/>
        </w:rPr>
        <w:t>关爱学生”</w:t>
      </w:r>
      <w:r>
        <w:rPr>
          <w:rFonts w:ascii="华文中宋" w:eastAsia="华文中宋" w:hAnsi="华文中宋" w:cs="华文中宋" w:hint="eastAsia"/>
          <w:sz w:val="36"/>
          <w:szCs w:val="36"/>
        </w:rPr>
        <w:t>情况专项督导实地督查表</w:t>
      </w:r>
    </w:p>
    <w:p w:rsidR="006E6D30" w:rsidRDefault="006E6D30" w:rsidP="00CB0B91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学校：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检查人：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2976"/>
        <w:gridCol w:w="2694"/>
      </w:tblGrid>
      <w:tr w:rsidR="006E6D30" w:rsidTr="00A6702A">
        <w:trPr>
          <w:trHeight w:val="608"/>
          <w:tblHeader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30" w:rsidRDefault="006E6D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检查要点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30" w:rsidRDefault="006E6D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学校自查情况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30" w:rsidRDefault="006E6D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督学督查反馈</w:t>
            </w:r>
          </w:p>
        </w:tc>
      </w:tr>
      <w:tr w:rsidR="006E6D30" w:rsidTr="00A6702A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30" w:rsidRPr="00A6702A" w:rsidRDefault="006E6D3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1. </w:t>
            </w:r>
            <w:r w:rsidR="00A6702A" w:rsidRPr="00A6702A">
              <w:rPr>
                <w:rFonts w:ascii="仿宋" w:eastAsia="仿宋" w:hAnsi="仿宋" w:hint="eastAsia"/>
                <w:szCs w:val="21"/>
              </w:rPr>
              <w:t>成立校长负责的学校心理健康教育领导小组，将心理健康教育纳入学校德育、</w:t>
            </w:r>
            <w:proofErr w:type="gramStart"/>
            <w:r w:rsidR="00A6702A" w:rsidRPr="00A6702A">
              <w:rPr>
                <w:rFonts w:ascii="仿宋" w:eastAsia="仿宋" w:hAnsi="仿宋" w:hint="eastAsia"/>
                <w:szCs w:val="21"/>
              </w:rPr>
              <w:t>思政教育</w:t>
            </w:r>
            <w:proofErr w:type="gramEnd"/>
            <w:r w:rsidR="00A6702A" w:rsidRPr="00A6702A">
              <w:rPr>
                <w:rFonts w:ascii="仿宋" w:eastAsia="仿宋" w:hAnsi="仿宋" w:hint="eastAsia"/>
                <w:szCs w:val="21"/>
              </w:rPr>
              <w:t>和文明校园创建工作体系，有计划、有制度、有记录、有专项经费。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6E6D30" w:rsidTr="00A6702A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30" w:rsidRPr="00A6702A" w:rsidRDefault="006E6D3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 w:rsidR="00A6702A" w:rsidRPr="00A6702A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A6702A" w:rsidRPr="00A6702A">
              <w:rPr>
                <w:rFonts w:ascii="仿宋" w:eastAsia="仿宋" w:hAnsi="仿宋" w:hint="eastAsia"/>
                <w:szCs w:val="21"/>
              </w:rPr>
              <w:t>所有班级心理健康教育课每两周不少于1课时，其中每学期至少开展1次有针对性的心理健康教育专题班团队会，确保每生每学期接受10课时以上心理健康教育。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6E6D30" w:rsidTr="00A6702A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30" w:rsidRPr="00A6702A" w:rsidRDefault="006E6D3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 w:rsidR="00A6702A" w:rsidRPr="00A6702A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A6702A" w:rsidRPr="00A6702A">
              <w:rPr>
                <w:rFonts w:ascii="仿宋" w:eastAsia="仿宋" w:hAnsi="仿宋" w:hint="eastAsia"/>
                <w:szCs w:val="21"/>
              </w:rPr>
              <w:t>配有达标心理辅导室（独立校区单独建设），每年接受年检（有年检表）。心理辅导</w:t>
            </w:r>
            <w:proofErr w:type="gramStart"/>
            <w:r w:rsidR="00A6702A" w:rsidRPr="00A6702A">
              <w:rPr>
                <w:rFonts w:ascii="仿宋" w:eastAsia="仿宋" w:hAnsi="仿宋" w:hint="eastAsia"/>
                <w:szCs w:val="21"/>
              </w:rPr>
              <w:t>室每天</w:t>
            </w:r>
            <w:proofErr w:type="gramEnd"/>
            <w:r w:rsidR="00A6702A" w:rsidRPr="00A6702A">
              <w:rPr>
                <w:rFonts w:ascii="仿宋" w:eastAsia="仿宋" w:hAnsi="仿宋" w:hint="eastAsia"/>
                <w:szCs w:val="21"/>
              </w:rPr>
              <w:t>开放时间不低于学生在校时间的50%，规范化做好来访学生个案记录。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6E6D30" w:rsidTr="00A6702A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30" w:rsidRPr="00A6702A" w:rsidRDefault="006E6D3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 w:rsidR="00A6702A" w:rsidRPr="00A6702A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A6702A" w:rsidRPr="00A6702A">
              <w:rPr>
                <w:rFonts w:ascii="仿宋" w:eastAsia="仿宋" w:hAnsi="仿宋" w:hint="eastAsia"/>
                <w:szCs w:val="21"/>
              </w:rPr>
              <w:t>定期开展心理健康状况摸排，建立重点个案心理档案，制定“一生一案”辅导措施。每年学校对家长设定安全渠道排</w:t>
            </w:r>
            <w:proofErr w:type="gramStart"/>
            <w:r w:rsidR="00A6702A" w:rsidRPr="00A6702A">
              <w:rPr>
                <w:rFonts w:ascii="仿宋" w:eastAsia="仿宋" w:hAnsi="仿宋" w:hint="eastAsia"/>
                <w:szCs w:val="21"/>
              </w:rPr>
              <w:t>摸学生</w:t>
            </w:r>
            <w:proofErr w:type="gramEnd"/>
            <w:r w:rsidR="00A6702A" w:rsidRPr="00A6702A">
              <w:rPr>
                <w:rFonts w:ascii="仿宋" w:eastAsia="仿宋" w:hAnsi="仿宋" w:hint="eastAsia"/>
                <w:szCs w:val="21"/>
              </w:rPr>
              <w:t>身心特殊情况，平时学生身心健康出现新的特殊情况，要求家长必须主动、及时向学校报备。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6E6D30" w:rsidTr="00A6702A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30" w:rsidRPr="00A6702A" w:rsidRDefault="006E6D30" w:rsidP="00A6702A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 w:rsidR="00A6702A" w:rsidRPr="00A6702A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A6702A" w:rsidRPr="00A6702A">
              <w:rPr>
                <w:rFonts w:ascii="仿宋" w:eastAsia="仿宋" w:hAnsi="仿宋" w:hint="eastAsia"/>
                <w:szCs w:val="21"/>
              </w:rPr>
              <w:t>至少配有一名专职心理健康教育教师或有兼职心理老师三名及以上。没有专职心理教师的实施过渡性的外援机制。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6E6D30" w:rsidTr="00A6702A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30" w:rsidRPr="00A6702A" w:rsidRDefault="006E6D3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</w:t>
            </w:r>
            <w:r w:rsidR="00A6702A" w:rsidRPr="00A6702A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A6702A" w:rsidRPr="00A6702A">
              <w:rPr>
                <w:rFonts w:ascii="仿宋" w:eastAsia="仿宋" w:hAnsi="仿宋" w:hint="eastAsia"/>
                <w:szCs w:val="21"/>
              </w:rPr>
              <w:t>每学期至少召开家长会等集中家校联系2次及以上，面向家长开展心理健康教育讲座或宣传活动至少1次，并有活动记录。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6E6D30" w:rsidTr="00A6702A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亮点与不足</w:t>
            </w: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（督学填写）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主要亮点：</w:t>
            </w: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B91" w:rsidRDefault="00CB0B91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B91" w:rsidRDefault="00CB0B91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CB0B91" w:rsidRDefault="00CB0B9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存在问题：</w:t>
            </w: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B91" w:rsidRDefault="00CB0B9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整改意见：</w:t>
            </w: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6E6D30" w:rsidRDefault="006E6D30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 w:rsidR="007D1ADF" w:rsidRPr="00381EEC" w:rsidRDefault="007D1ADF"/>
    <w:sectPr w:rsidR="007D1ADF" w:rsidRPr="00381EEC" w:rsidSect="00A6702A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0A" w:rsidRDefault="0045080A" w:rsidP="00B15F22">
      <w:r>
        <w:separator/>
      </w:r>
    </w:p>
  </w:endnote>
  <w:endnote w:type="continuationSeparator" w:id="0">
    <w:p w:rsidR="0045080A" w:rsidRDefault="0045080A" w:rsidP="00B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0A" w:rsidRDefault="0045080A" w:rsidP="00B15F22">
      <w:r>
        <w:separator/>
      </w:r>
    </w:p>
  </w:footnote>
  <w:footnote w:type="continuationSeparator" w:id="0">
    <w:p w:rsidR="0045080A" w:rsidRDefault="0045080A" w:rsidP="00B1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30"/>
    <w:rsid w:val="00381EEC"/>
    <w:rsid w:val="0045080A"/>
    <w:rsid w:val="006E6D30"/>
    <w:rsid w:val="007D1ADF"/>
    <w:rsid w:val="00A6702A"/>
    <w:rsid w:val="00B15F22"/>
    <w:rsid w:val="00C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D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F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F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D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F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F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2024-03-11T01:56:00Z</dcterms:created>
  <dcterms:modified xsi:type="dcterms:W3CDTF">2024-04-08T06:23:00Z</dcterms:modified>
</cp:coreProperties>
</file>